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0BE7E2BA" w:rsidR="00F73F1C" w:rsidRDefault="00F73F1C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003F42E5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443239" w:rsidRPr="0044323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44323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595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76BE0673" w:rsidR="00221B57" w:rsidRPr="007A11F2" w:rsidRDefault="00443239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proofErr w:type="gramStart"/>
      <w:r w:rsidRPr="00443239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  <w:vertAlign w:val="superscript"/>
        </w:rPr>
        <w:t xml:space="preserve">  </w:t>
      </w:r>
      <w:r>
        <w:rPr>
          <w:rFonts w:ascii="Calibri" w:hAnsi="Calibri"/>
          <w:b/>
          <w:sz w:val="22"/>
          <w:szCs w:val="22"/>
        </w:rPr>
        <w:t>August</w:t>
      </w:r>
      <w:proofErr w:type="gramEnd"/>
      <w:r w:rsidR="00EA15C4"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2A323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51721404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EA15C4">
        <w:t>1</w:t>
      </w:r>
      <w:r w:rsidR="00EA15C4" w:rsidRPr="00EA15C4">
        <w:rPr>
          <w:vertAlign w:val="superscript"/>
        </w:rPr>
        <w:t>st</w:t>
      </w:r>
      <w:r w:rsidR="00EA15C4">
        <w:t xml:space="preserve"> July </w:t>
      </w:r>
      <w:r w:rsidR="00472B92" w:rsidRPr="00AE53D5">
        <w:t>2021</w:t>
      </w:r>
      <w:r w:rsidR="006D2E24" w:rsidRPr="00AE53D5">
        <w:t xml:space="preserve"> 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4467BBBD" w14:textId="77777777" w:rsidR="00B9021C" w:rsidRDefault="00B9021C" w:rsidP="00B9021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Wessex Internet – presentation and Q &amp; A with Minna Henderson</w:t>
      </w:r>
    </w:p>
    <w:p w14:paraId="1C5DEFD1" w14:textId="105DAF0C" w:rsidR="000D299B" w:rsidRDefault="00FA6035" w:rsidP="0059567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 xml:space="preserve">To consider Village </w:t>
      </w:r>
      <w:r w:rsidR="00EA15C4">
        <w:t>Traffic survey resul</w:t>
      </w:r>
      <w:r>
        <w:t>ts</w:t>
      </w:r>
      <w:r w:rsidR="001B409A">
        <w:t xml:space="preserve">, ‘20 is plenty in Dorset’ campaign, SID results </w:t>
      </w:r>
      <w:r>
        <w:t>and next steps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395D81D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</w:t>
      </w:r>
    </w:p>
    <w:p w14:paraId="565C81BD" w14:textId="464287D9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74445A7E" w14:textId="70C32841" w:rsidR="00AE53D5" w:rsidRDefault="00F701DB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  <w:r w:rsidR="00FA6035">
        <w:t>: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A480475" w14:textId="01625D16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applications to consider </w:t>
      </w:r>
    </w:p>
    <w:p w14:paraId="3599D2E2" w14:textId="39888E77" w:rsidR="001B409A" w:rsidRDefault="001B409A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Neighbourhood Plan and Dorset Local Plan correspondence</w:t>
      </w:r>
    </w:p>
    <w:p w14:paraId="27DFC077" w14:textId="77777777" w:rsidR="002702BF" w:rsidRPr="007A11F2" w:rsidRDefault="002702BF" w:rsidP="002702BF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39AD3EA0" w14:textId="4668B22F" w:rsidR="00FA6035" w:rsidRDefault="00C75349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</w:p>
    <w:p w14:paraId="082D5AFC" w14:textId="267034FB" w:rsidR="00430310" w:rsidRDefault="00FF787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</w:t>
      </w: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01DAC7E6" w:rsidR="000D299B" w:rsidRDefault="00472B92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41337116" w14:textId="1E364DFF" w:rsidR="002A323F" w:rsidRDefault="002A323F" w:rsidP="002A323F">
      <w:pPr>
        <w:pStyle w:val="Header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14:paraId="245AFED7" w14:textId="57B4F050" w:rsidR="002A323F" w:rsidRPr="00EA15C4" w:rsidRDefault="002A323F" w:rsidP="002A323F">
      <w:pPr>
        <w:pStyle w:val="Header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13. New Code of Conduct consideration</w:t>
      </w:r>
    </w:p>
    <w:p w14:paraId="7003F3BF" w14:textId="77777777" w:rsidR="00E25FCD" w:rsidRDefault="00E25FCD" w:rsidP="00E25FCD">
      <w:pPr>
        <w:pStyle w:val="Header"/>
        <w:tabs>
          <w:tab w:val="left" w:pos="720"/>
        </w:tabs>
        <w:ind w:left="108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282D9B94" w:rsidR="00555B7D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2A323F">
        <w:rPr>
          <w:rFonts w:ascii="Calibri" w:hAnsi="Calibri"/>
          <w:sz w:val="22"/>
          <w:szCs w:val="22"/>
        </w:rPr>
        <w:t>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C691BBE" w14:textId="24017FA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88A2F4F" w14:textId="04A13B7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1</w:t>
      </w:r>
      <w:r w:rsidR="002A323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 War Memorial cleaning &amp; restoration</w:t>
      </w:r>
    </w:p>
    <w:p w14:paraId="541D28E4" w14:textId="77777777" w:rsidR="000D299B" w:rsidRDefault="000D299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3F84E5E2" w14:textId="0DEB9921" w:rsidR="0004393E" w:rsidRDefault="002702BF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FA6035">
        <w:rPr>
          <w:rFonts w:ascii="Calibri" w:hAnsi="Calibri"/>
          <w:sz w:val="22"/>
          <w:szCs w:val="22"/>
        </w:rPr>
        <w:t>1</w:t>
      </w:r>
      <w:r w:rsidR="002A323F">
        <w:rPr>
          <w:rFonts w:ascii="Calibri" w:hAnsi="Calibri"/>
          <w:sz w:val="22"/>
          <w:szCs w:val="22"/>
        </w:rPr>
        <w:t>6</w:t>
      </w:r>
      <w:r w:rsidR="00FA6035"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137CFE56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26F27">
        <w:rPr>
          <w:rFonts w:ascii="Calibri" w:hAnsi="Calibri"/>
          <w:sz w:val="22"/>
          <w:szCs w:val="22"/>
        </w:rPr>
        <w:t>1</w:t>
      </w:r>
      <w:r w:rsidR="002A323F">
        <w:rPr>
          <w:rFonts w:ascii="Calibri" w:hAnsi="Calibri"/>
          <w:sz w:val="22"/>
          <w:szCs w:val="22"/>
        </w:rPr>
        <w:t>7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59412F68" w:rsidR="009C0725" w:rsidRPr="007A11F2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2A323F">
        <w:rPr>
          <w:rFonts w:ascii="Calibri" w:hAnsi="Calibri"/>
          <w:sz w:val="22"/>
          <w:szCs w:val="22"/>
        </w:rPr>
        <w:t>8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991A5C">
        <w:rPr>
          <w:rFonts w:ascii="Calibri" w:hAnsi="Calibri"/>
          <w:sz w:val="22"/>
          <w:szCs w:val="22"/>
        </w:rPr>
        <w:t>7</w:t>
      </w:r>
      <w:r w:rsidR="00991A5C" w:rsidRPr="00991A5C">
        <w:rPr>
          <w:rFonts w:ascii="Calibri" w:hAnsi="Calibri"/>
          <w:sz w:val="22"/>
          <w:szCs w:val="22"/>
          <w:vertAlign w:val="superscript"/>
        </w:rPr>
        <w:t>th</w:t>
      </w:r>
      <w:r w:rsidR="00991A5C">
        <w:rPr>
          <w:rFonts w:ascii="Calibri" w:hAnsi="Calibri"/>
          <w:sz w:val="22"/>
          <w:szCs w:val="22"/>
        </w:rPr>
        <w:t xml:space="preserve"> October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CE13AE">
        <w:rPr>
          <w:rFonts w:ascii="Calibri" w:hAnsi="Calibri"/>
          <w:sz w:val="22"/>
          <w:szCs w:val="22"/>
        </w:rPr>
        <w:t>.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DEC4" w14:textId="77777777" w:rsidR="0020263D" w:rsidRDefault="0020263D" w:rsidP="004F21C6">
      <w:r>
        <w:separator/>
      </w:r>
    </w:p>
  </w:endnote>
  <w:endnote w:type="continuationSeparator" w:id="0">
    <w:p w14:paraId="311014F1" w14:textId="77777777" w:rsidR="0020263D" w:rsidRDefault="0020263D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93F2" w14:textId="77777777" w:rsidR="0020263D" w:rsidRDefault="0020263D" w:rsidP="004F21C6">
      <w:r>
        <w:separator/>
      </w:r>
    </w:p>
  </w:footnote>
  <w:footnote w:type="continuationSeparator" w:id="0">
    <w:p w14:paraId="4E36D6F9" w14:textId="77777777" w:rsidR="0020263D" w:rsidRDefault="0020263D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263D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620E"/>
    <w:rsid w:val="00766C15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16F3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6</cp:revision>
  <cp:lastPrinted>2021-08-19T12:34:00Z</cp:lastPrinted>
  <dcterms:created xsi:type="dcterms:W3CDTF">2021-08-17T06:52:00Z</dcterms:created>
  <dcterms:modified xsi:type="dcterms:W3CDTF">2021-08-19T12:34:00Z</dcterms:modified>
</cp:coreProperties>
</file>